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86" w:rsidRDefault="007F1986" w:rsidP="00E73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17 грудня</w:t>
      </w:r>
      <w:r w:rsidRPr="007F1986">
        <w:rPr>
          <w:rFonts w:ascii="Times New Roman" w:hAnsi="Times New Roman" w:cs="Times New Roman"/>
          <w:sz w:val="28"/>
          <w:szCs w:val="28"/>
          <w:lang w:val="uk-UA"/>
        </w:rPr>
        <w:t xml:space="preserve"> 2019 року (четвер) о 11.00 год. в ауд. 314 відбудеться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1986">
        <w:rPr>
          <w:rFonts w:ascii="Times New Roman" w:hAnsi="Times New Roman" w:cs="Times New Roman"/>
          <w:sz w:val="28"/>
          <w:szCs w:val="28"/>
          <w:lang w:val="uk-UA"/>
        </w:rPr>
        <w:t>засідання спеціалізованої вченої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Д 08.820.02 Дніпровського </w:t>
      </w:r>
      <w:r w:rsidRPr="007F1986">
        <w:rPr>
          <w:rFonts w:ascii="Times New Roman" w:hAnsi="Times New Roman" w:cs="Times New Roman"/>
          <w:sz w:val="28"/>
          <w:szCs w:val="28"/>
          <w:lang w:val="uk-UA"/>
        </w:rPr>
        <w:t>національного університету залізничног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транспорту імені академіка В. </w:t>
      </w:r>
      <w:r w:rsidRPr="007F1986">
        <w:rPr>
          <w:rFonts w:ascii="Times New Roman" w:hAnsi="Times New Roman" w:cs="Times New Roman"/>
          <w:sz w:val="28"/>
          <w:szCs w:val="28"/>
          <w:lang w:val="uk-UA"/>
        </w:rPr>
        <w:t>Лазаряна.</w:t>
      </w:r>
    </w:p>
    <w:p w:rsidR="007F1986" w:rsidRPr="007F1986" w:rsidRDefault="007F1986" w:rsidP="007F1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986" w:rsidRPr="007F1986" w:rsidRDefault="007F1986" w:rsidP="007F19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1986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0567C3" w:rsidRPr="007F1986" w:rsidRDefault="007F1986" w:rsidP="007F1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F1986">
        <w:rPr>
          <w:rFonts w:ascii="Times New Roman" w:hAnsi="Times New Roman" w:cs="Times New Roman"/>
          <w:sz w:val="28"/>
          <w:szCs w:val="28"/>
          <w:lang w:val="uk-UA"/>
        </w:rPr>
        <w:t>. Публічний захист дисертації старшо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викладача кафедри «Вагони та </w:t>
      </w:r>
      <w:r w:rsidRPr="007F1986">
        <w:rPr>
          <w:rFonts w:ascii="Times New Roman" w:hAnsi="Times New Roman" w:cs="Times New Roman"/>
          <w:sz w:val="28"/>
          <w:szCs w:val="28"/>
          <w:lang w:val="uk-UA"/>
        </w:rPr>
        <w:t xml:space="preserve">вагонного господарства» </w:t>
      </w:r>
      <w:r>
        <w:rPr>
          <w:rFonts w:ascii="Times New Roman" w:hAnsi="Times New Roman" w:cs="Times New Roman"/>
          <w:sz w:val="28"/>
          <w:szCs w:val="28"/>
          <w:lang w:val="uk-UA"/>
        </w:rPr>
        <w:t>Шапошника Владислава Юрійовича, яка п</w:t>
      </w:r>
      <w:r w:rsidRPr="007F1986">
        <w:rPr>
          <w:rFonts w:ascii="Times New Roman" w:hAnsi="Times New Roman" w:cs="Times New Roman"/>
          <w:sz w:val="28"/>
          <w:szCs w:val="28"/>
          <w:lang w:val="uk-UA"/>
        </w:rPr>
        <w:t>редставлена на здобуття наукового ступеня кандидата техні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чних наук </w:t>
      </w:r>
      <w:r w:rsidRPr="007F1986">
        <w:rPr>
          <w:rFonts w:ascii="Times New Roman" w:hAnsi="Times New Roman" w:cs="Times New Roman"/>
          <w:sz w:val="28"/>
          <w:szCs w:val="28"/>
          <w:lang w:val="uk-UA"/>
        </w:rPr>
        <w:t>на тему: «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502AE">
        <w:rPr>
          <w:rFonts w:ascii="Times New Roman" w:hAnsi="Times New Roman" w:cs="Times New Roman"/>
          <w:sz w:val="28"/>
          <w:szCs w:val="28"/>
          <w:lang w:val="uk-UA"/>
        </w:rPr>
        <w:t>ідвищення ефективності системи технічного обслуговування та ремонту вантажних вагонів</w:t>
      </w:r>
      <w:r w:rsidRPr="007F1986">
        <w:rPr>
          <w:rFonts w:ascii="Times New Roman" w:hAnsi="Times New Roman" w:cs="Times New Roman"/>
          <w:sz w:val="28"/>
          <w:szCs w:val="28"/>
          <w:lang w:val="uk-UA"/>
        </w:rPr>
        <w:t>» 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1986">
        <w:rPr>
          <w:rFonts w:ascii="Times New Roman" w:hAnsi="Times New Roman" w:cs="Times New Roman"/>
          <w:sz w:val="28"/>
          <w:szCs w:val="28"/>
          <w:lang w:val="uk-UA"/>
        </w:rPr>
        <w:t>спеціальності 05.22.07 – рухомий склад залізниць та тяга поїздів.</w:t>
      </w:r>
    </w:p>
    <w:sectPr w:rsidR="000567C3" w:rsidRPr="007F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8B"/>
    <w:rsid w:val="000567C3"/>
    <w:rsid w:val="000A1F4B"/>
    <w:rsid w:val="00125AD7"/>
    <w:rsid w:val="002A22B2"/>
    <w:rsid w:val="002C3B99"/>
    <w:rsid w:val="0058778B"/>
    <w:rsid w:val="007534CD"/>
    <w:rsid w:val="00792310"/>
    <w:rsid w:val="007F1986"/>
    <w:rsid w:val="00852DBB"/>
    <w:rsid w:val="00AB23E6"/>
    <w:rsid w:val="00CB058D"/>
    <w:rsid w:val="00D0340F"/>
    <w:rsid w:val="00E0301F"/>
    <w:rsid w:val="00E6160D"/>
    <w:rsid w:val="00E73454"/>
    <w:rsid w:val="00E9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2019-11-16T20:03:00Z</dcterms:created>
  <dcterms:modified xsi:type="dcterms:W3CDTF">2019-11-16T20:05:00Z</dcterms:modified>
</cp:coreProperties>
</file>